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AB" w:rsidRDefault="00532CAB">
      <w:pPr>
        <w:spacing w:after="0"/>
      </w:pPr>
    </w:p>
    <w:p w:rsidR="00D5710E" w:rsidRPr="00954F9B" w:rsidRDefault="00D5710E" w:rsidP="00D5710E">
      <w:pPr>
        <w:rPr>
          <w:b/>
        </w:rPr>
      </w:pPr>
      <w:r w:rsidRPr="00954F9B">
        <w:rPr>
          <w:b/>
        </w:rPr>
        <w:t xml:space="preserve">Doctors Name:   </w:t>
      </w:r>
      <w:r w:rsidRPr="00954F9B">
        <w:rPr>
          <w:b/>
        </w:rPr>
        <w:tab/>
      </w:r>
      <w:r>
        <w:rPr>
          <w:b/>
        </w:rPr>
        <w:t xml:space="preserve">     </w:t>
      </w:r>
      <w:r w:rsidR="00741D58">
        <w:rPr>
          <w:b/>
        </w:rPr>
        <w:tab/>
      </w:r>
      <w:r w:rsidR="00741D58">
        <w:rPr>
          <w:b/>
        </w:rPr>
        <w:tab/>
      </w:r>
      <w:r w:rsidR="00741D58">
        <w:rPr>
          <w:b/>
        </w:rPr>
        <w:tab/>
      </w:r>
      <w:r w:rsidR="00741D58">
        <w:rPr>
          <w:b/>
        </w:rPr>
        <w:tab/>
      </w:r>
      <w:r w:rsidR="00741D58">
        <w:rPr>
          <w:b/>
        </w:rPr>
        <w:tab/>
      </w:r>
      <w:r w:rsidRPr="00954F9B">
        <w:rPr>
          <w:b/>
        </w:rPr>
        <w:t>Grade/Spec</w:t>
      </w:r>
      <w:r>
        <w:rPr>
          <w:b/>
        </w:rPr>
        <w:t xml:space="preserve">iality:     </w:t>
      </w:r>
    </w:p>
    <w:p w:rsidR="00532CAB" w:rsidRPr="00D508E0" w:rsidRDefault="00D5710E" w:rsidP="00D508E0">
      <w:pPr>
        <w:rPr>
          <w:b/>
          <w:i/>
        </w:rPr>
      </w:pPr>
      <w:r w:rsidRPr="00954F9B">
        <w:rPr>
          <w:b/>
        </w:rPr>
        <w:t>Hospital:</w:t>
      </w:r>
      <w:r w:rsidRPr="00954F9B">
        <w:rPr>
          <w:b/>
        </w:rPr>
        <w:tab/>
      </w:r>
      <w:r w:rsidR="00891BA7">
        <w:rPr>
          <w:b/>
        </w:rPr>
        <w:tab/>
      </w:r>
      <w:r w:rsidR="00891BA7">
        <w:rPr>
          <w:b/>
        </w:rPr>
        <w:tab/>
        <w:t xml:space="preserve">   </w:t>
      </w:r>
      <w:r w:rsidR="00741D58">
        <w:rPr>
          <w:b/>
        </w:rPr>
        <w:tab/>
      </w:r>
      <w:r w:rsidR="00741D58">
        <w:rPr>
          <w:b/>
        </w:rPr>
        <w:tab/>
      </w:r>
      <w:r w:rsidR="00741D58">
        <w:rPr>
          <w:b/>
        </w:rPr>
        <w:tab/>
      </w:r>
      <w:r w:rsidR="00741D58">
        <w:rPr>
          <w:b/>
        </w:rPr>
        <w:tab/>
      </w:r>
      <w:r w:rsidR="00891BA7">
        <w:rPr>
          <w:b/>
        </w:rPr>
        <w:t xml:space="preserve"> </w:t>
      </w:r>
      <w:r w:rsidR="00947698">
        <w:rPr>
          <w:b/>
        </w:rPr>
        <w:t xml:space="preserve"> </w:t>
      </w:r>
      <w:r w:rsidRPr="00954F9B">
        <w:rPr>
          <w:b/>
        </w:rPr>
        <w:t>Week</w:t>
      </w:r>
      <w:r w:rsidR="00D508E0">
        <w:rPr>
          <w:b/>
        </w:rPr>
        <w:t xml:space="preserve"> </w:t>
      </w:r>
      <w:r w:rsidRPr="00954F9B">
        <w:rPr>
          <w:b/>
        </w:rPr>
        <w:t>ending:</w:t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  <w:t xml:space="preserve">  </w:t>
      </w:r>
      <w:r>
        <w:rPr>
          <w:b/>
        </w:rPr>
        <w:t xml:space="preserve">          </w:t>
      </w:r>
    </w:p>
    <w:p w:rsidR="00532CAB" w:rsidRDefault="00585CF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7332" w:type="dxa"/>
        <w:tblInd w:w="-107" w:type="dxa"/>
        <w:tblCellMar>
          <w:top w:w="35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706"/>
        <w:gridCol w:w="1523"/>
        <w:gridCol w:w="2268"/>
        <w:gridCol w:w="2835"/>
      </w:tblGrid>
      <w:tr w:rsidR="00947698" w:rsidTr="00947698">
        <w:trPr>
          <w:trHeight w:val="5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1"/>
            </w:pPr>
            <w:r>
              <w:rPr>
                <w:b/>
                <w:sz w:val="21"/>
              </w:rPr>
              <w:t xml:space="preserve">Shift </w:t>
            </w:r>
          </w:p>
          <w:p w:rsidR="00947698" w:rsidRDefault="00947698">
            <w:pPr>
              <w:ind w:left="1"/>
            </w:pPr>
            <w:r>
              <w:rPr>
                <w:b/>
                <w:sz w:val="21"/>
              </w:rPr>
              <w:t xml:space="preserve">Day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b/>
                <w:sz w:val="21"/>
              </w:rPr>
              <w:t xml:space="preserve">Shift Date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b/>
                <w:sz w:val="20"/>
              </w:rPr>
              <w:t xml:space="preserve">Standard Shift  Start Time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2"/>
            </w:pPr>
            <w:r>
              <w:rPr>
                <w:b/>
                <w:sz w:val="20"/>
              </w:rPr>
              <w:t>Standard Shift  End Time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947698" w:rsidTr="00947698">
        <w:trPr>
          <w:trHeight w:val="4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1"/>
            </w:pPr>
            <w:r>
              <w:rPr>
                <w:sz w:val="20"/>
              </w:rPr>
              <w:t xml:space="preserve">Mon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947698" w:rsidRDefault="0094769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947698" w:rsidTr="00947698">
        <w:trPr>
          <w:trHeight w:val="4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1"/>
            </w:pPr>
            <w:r>
              <w:rPr>
                <w:sz w:val="20"/>
              </w:rPr>
              <w:t xml:space="preserve">Tue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947698" w:rsidTr="00947698">
        <w:trPr>
          <w:trHeight w:val="4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1"/>
            </w:pPr>
            <w:r>
              <w:rPr>
                <w:sz w:val="20"/>
              </w:rPr>
              <w:t xml:space="preserve">Wed </w:t>
            </w:r>
          </w:p>
          <w:p w:rsidR="00947698" w:rsidRDefault="00947698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947698" w:rsidTr="00947698">
        <w:trPr>
          <w:trHeight w:val="4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1"/>
            </w:pPr>
            <w:r>
              <w:rPr>
                <w:sz w:val="20"/>
              </w:rPr>
              <w:t xml:space="preserve">Thurs </w:t>
            </w:r>
          </w:p>
          <w:p w:rsidR="00947698" w:rsidRDefault="00947698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947698" w:rsidTr="00947698">
        <w:trPr>
          <w:trHeight w:val="4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1"/>
            </w:pPr>
            <w:r>
              <w:rPr>
                <w:sz w:val="20"/>
              </w:rPr>
              <w:t xml:space="preserve">Fri </w:t>
            </w:r>
          </w:p>
          <w:p w:rsidR="00947698" w:rsidRDefault="00947698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947698" w:rsidTr="00947698">
        <w:trPr>
          <w:trHeight w:val="4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1"/>
            </w:pPr>
            <w:r>
              <w:rPr>
                <w:sz w:val="20"/>
              </w:rPr>
              <w:t xml:space="preserve">Sat </w:t>
            </w:r>
          </w:p>
          <w:p w:rsidR="00947698" w:rsidRDefault="00947698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947698" w:rsidTr="00947698">
        <w:trPr>
          <w:trHeight w:val="4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1"/>
            </w:pPr>
            <w:r>
              <w:rPr>
                <w:sz w:val="20"/>
              </w:rPr>
              <w:t xml:space="preserve">Sun </w:t>
            </w:r>
          </w:p>
          <w:p w:rsidR="00947698" w:rsidRDefault="00947698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98" w:rsidRDefault="0094769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532CAB" w:rsidRDefault="00585CF9">
      <w:pPr>
        <w:spacing w:after="0"/>
      </w:pPr>
      <w:r>
        <w:rPr>
          <w:sz w:val="6"/>
        </w:rPr>
        <w:t xml:space="preserve"> </w:t>
      </w:r>
    </w:p>
    <w:tbl>
      <w:tblPr>
        <w:tblStyle w:val="TableGrid"/>
        <w:tblW w:w="10659" w:type="dxa"/>
        <w:tblInd w:w="-107" w:type="dxa"/>
        <w:tblCellMar>
          <w:top w:w="3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3319"/>
        <w:gridCol w:w="2745"/>
        <w:gridCol w:w="2747"/>
        <w:gridCol w:w="1848"/>
      </w:tblGrid>
      <w:tr w:rsidR="00532CAB" w:rsidTr="003E0181">
        <w:trPr>
          <w:trHeight w:val="197"/>
        </w:trPr>
        <w:tc>
          <w:tcPr>
            <w:tcW w:w="10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CAB" w:rsidRPr="00D5710E" w:rsidRDefault="00585CF9">
            <w:pPr>
              <w:ind w:left="1"/>
              <w:rPr>
                <w:color w:val="auto"/>
              </w:rPr>
            </w:pPr>
            <w:r w:rsidRPr="00D5710E">
              <w:rPr>
                <w:b/>
                <w:color w:val="auto"/>
              </w:rPr>
              <w:t xml:space="preserve">For Completion by the Authorised Trust/Hospital/Client Signatory </w:t>
            </w:r>
          </w:p>
          <w:p w:rsidR="00532CAB" w:rsidRDefault="00585CF9">
            <w:pPr>
              <w:ind w:right="26"/>
              <w:jc w:val="center"/>
            </w:pPr>
            <w:r>
              <w:rPr>
                <w:b/>
                <w:sz w:val="4"/>
              </w:rPr>
              <w:t xml:space="preserve"> </w:t>
            </w:r>
          </w:p>
        </w:tc>
      </w:tr>
      <w:tr w:rsidR="00532CAB" w:rsidTr="003E0181">
        <w:trPr>
          <w:trHeight w:val="719"/>
        </w:trPr>
        <w:tc>
          <w:tcPr>
            <w:tcW w:w="10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B" w:rsidRDefault="00585CF9" w:rsidP="00D5710E">
            <w:pPr>
              <w:ind w:left="1" w:right="36"/>
              <w:jc w:val="both"/>
            </w:pPr>
            <w:r>
              <w:rPr>
                <w:sz w:val="16"/>
              </w:rPr>
              <w:t>I am an authorised sign</w:t>
            </w:r>
            <w:r w:rsidR="00D5710E">
              <w:rPr>
                <w:sz w:val="16"/>
              </w:rPr>
              <w:t>atory for my department/ward/HSE</w:t>
            </w:r>
            <w:r>
              <w:rPr>
                <w:sz w:val="16"/>
              </w:rPr>
              <w:t xml:space="preserve"> body. I am signing to confirm that both the grade of the Agency Worker and the hours/shift that I am authorising are accurate and I approve payment. I understand that if I knowingly provide false information this may result in disciplinary action and I may be liable to prosecution and civil recovery proceedings. I consent to the disclosure of information </w:t>
            </w:r>
            <w:r w:rsidR="00D5710E">
              <w:rPr>
                <w:sz w:val="16"/>
              </w:rPr>
              <w:t xml:space="preserve">from this form to and by the HSE body </w:t>
            </w:r>
            <w:r>
              <w:rPr>
                <w:sz w:val="16"/>
              </w:rPr>
              <w:t xml:space="preserve">for the purpose of verification of this claim and the investigation, prevention, detection and prosecution of fraud. </w:t>
            </w:r>
          </w:p>
        </w:tc>
      </w:tr>
      <w:tr w:rsidR="00532CAB" w:rsidTr="003E0181">
        <w:trPr>
          <w:trHeight w:val="47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B" w:rsidRDefault="00585CF9">
            <w:pPr>
              <w:ind w:left="1"/>
            </w:pPr>
            <w:r>
              <w:rPr>
                <w:b/>
                <w:sz w:val="21"/>
              </w:rPr>
              <w:t xml:space="preserve">Authorised Name (Print) </w:t>
            </w:r>
          </w:p>
          <w:p w:rsidR="00532CAB" w:rsidRDefault="00585CF9">
            <w:pPr>
              <w:ind w:left="1"/>
            </w:pPr>
            <w:r>
              <w:rPr>
                <w:b/>
                <w:sz w:val="21"/>
              </w:rPr>
              <w:t xml:space="preserve"> </w:t>
            </w:r>
          </w:p>
          <w:p w:rsidR="00532CAB" w:rsidRDefault="00585CF9">
            <w:pPr>
              <w:ind w:left="1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B" w:rsidRDefault="00585CF9">
            <w:pPr>
              <w:ind w:left="2"/>
            </w:pPr>
            <w:r>
              <w:rPr>
                <w:b/>
                <w:sz w:val="21"/>
              </w:rPr>
              <w:t xml:space="preserve">Authorised Position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B" w:rsidRDefault="00585CF9">
            <w:pPr>
              <w:ind w:left="2"/>
            </w:pPr>
            <w:r>
              <w:rPr>
                <w:b/>
                <w:sz w:val="21"/>
              </w:rPr>
              <w:t xml:space="preserve">Authorised Signature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B" w:rsidRDefault="00585CF9">
            <w:r>
              <w:rPr>
                <w:b/>
                <w:sz w:val="21"/>
              </w:rPr>
              <w:t xml:space="preserve">Date </w:t>
            </w:r>
          </w:p>
        </w:tc>
      </w:tr>
    </w:tbl>
    <w:p w:rsidR="00532CAB" w:rsidRDefault="00532CAB" w:rsidP="003E0181">
      <w:pPr>
        <w:spacing w:after="3"/>
        <w:ind w:right="-8"/>
      </w:pPr>
    </w:p>
    <w:sectPr w:rsidR="00532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6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37" w:rsidRDefault="00C72C37" w:rsidP="00D5710E">
      <w:pPr>
        <w:spacing w:after="0" w:line="240" w:lineRule="auto"/>
      </w:pPr>
      <w:r>
        <w:separator/>
      </w:r>
    </w:p>
  </w:endnote>
  <w:endnote w:type="continuationSeparator" w:id="0">
    <w:p w:rsidR="00C72C37" w:rsidRDefault="00C72C37" w:rsidP="00D5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5" w:rsidRDefault="00A84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5" w:rsidRDefault="00D508E0" w:rsidP="00A847E5">
    <w:pPr>
      <w:pStyle w:val="Footer"/>
      <w:jc w:val="center"/>
    </w:pPr>
    <w:r w:rsidRPr="00D508E0">
      <w:t>Rosata Recruitment</w:t>
    </w:r>
    <w:r w:rsidR="00A847E5">
      <w:t xml:space="preserve">, </w:t>
    </w:r>
  </w:p>
  <w:p w:rsidR="00A847E5" w:rsidRPr="00D508E0" w:rsidRDefault="00A847E5" w:rsidP="00A847E5">
    <w:pPr>
      <w:pStyle w:val="Footer"/>
      <w:jc w:val="center"/>
    </w:pPr>
    <w:r>
      <w:t xml:space="preserve">8 Anglesea Lane, </w:t>
    </w:r>
  </w:p>
  <w:p w:rsidR="00D508E0" w:rsidRDefault="00D508E0" w:rsidP="009D48A6">
    <w:pPr>
      <w:pStyle w:val="Footer"/>
      <w:jc w:val="center"/>
    </w:pPr>
    <w:r>
      <w:t xml:space="preserve"> </w:t>
    </w:r>
    <w:proofErr w:type="spellStart"/>
    <w:r w:rsidRPr="00D508E0">
      <w:t>Dún</w:t>
    </w:r>
    <w:proofErr w:type="spellEnd"/>
    <w:r w:rsidRPr="00D508E0">
      <w:t xml:space="preserve"> Laoghaire,</w:t>
    </w:r>
    <w:bookmarkStart w:id="0" w:name="_GoBack"/>
    <w:bookmarkEnd w:id="0"/>
    <w:r w:rsidRPr="00D508E0">
      <w:t xml:space="preserve">Dublin, A96 </w:t>
    </w:r>
    <w:r w:rsidR="00A847E5">
      <w:t>A4NH</w:t>
    </w:r>
    <w:r>
      <w:t xml:space="preserve"> , </w:t>
    </w:r>
    <w:r w:rsidRPr="00D508E0">
      <w:t>Ireland</w:t>
    </w:r>
  </w:p>
  <w:p w:rsidR="009D48A6" w:rsidRPr="00D508E0" w:rsidRDefault="009D48A6" w:rsidP="009D48A6">
    <w:pPr>
      <w:pStyle w:val="Footer"/>
      <w:jc w:val="center"/>
    </w:pPr>
  </w:p>
  <w:p w:rsidR="00D508E0" w:rsidRDefault="00D50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5" w:rsidRDefault="00A84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37" w:rsidRDefault="00C72C37" w:rsidP="00D5710E">
      <w:pPr>
        <w:spacing w:after="0" w:line="240" w:lineRule="auto"/>
      </w:pPr>
      <w:r>
        <w:separator/>
      </w:r>
    </w:p>
  </w:footnote>
  <w:footnote w:type="continuationSeparator" w:id="0">
    <w:p w:rsidR="00C72C37" w:rsidRDefault="00C72C37" w:rsidP="00D5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5" w:rsidRDefault="00A84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0E" w:rsidRDefault="00D5710E" w:rsidP="00D5710E">
    <w:pPr>
      <w:spacing w:after="215"/>
    </w:pPr>
    <w:r w:rsidRPr="00D5710E">
      <w:rPr>
        <w:rFonts w:ascii="Times New Roman" w:eastAsia="Times New Roman" w:hAnsi="Times New Roman" w:cs="Times New Roman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3021330</wp:posOffset>
              </wp:positionH>
              <wp:positionV relativeFrom="paragraph">
                <wp:posOffset>-333375</wp:posOffset>
              </wp:positionV>
              <wp:extent cx="3669030" cy="13144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030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710E" w:rsidRDefault="00947698">
                          <w:pPr>
                            <w:rPr>
                              <w:sz w:val="46"/>
                            </w:rPr>
                          </w:pPr>
                          <w:r>
                            <w:rPr>
                              <w:sz w:val="46"/>
                            </w:rPr>
                            <w:t>NCHD</w:t>
                          </w:r>
                          <w:r w:rsidR="00D5710E">
                            <w:rPr>
                              <w:sz w:val="46"/>
                            </w:rPr>
                            <w:t xml:space="preserve"> Timesheet</w:t>
                          </w:r>
                        </w:p>
                        <w:p w:rsidR="00D5710E" w:rsidRPr="00D508E0" w:rsidRDefault="00D5710E">
                          <w:r w:rsidRPr="00D508E0">
                            <w:t>Tel: + 353 (0) 1 485 3747</w:t>
                          </w:r>
                        </w:p>
                        <w:p w:rsidR="00D5710E" w:rsidRDefault="00DF0671">
                          <w:r w:rsidRPr="00DF0671">
                            <w:rPr>
                              <w:b/>
                            </w:rPr>
                            <w:t>Please email timesheet to</w:t>
                          </w:r>
                          <w:r w:rsidR="00D508E0" w:rsidRPr="00D508E0">
                            <w:t xml:space="preserve">: </w:t>
                          </w:r>
                          <w:hyperlink r:id="rId1" w:history="1">
                            <w:r w:rsidR="00D508E0" w:rsidRPr="004A3EDE">
                              <w:rPr>
                                <w:rStyle w:val="Hyperlink"/>
                              </w:rPr>
                              <w:t>accounts@rosatarecruitment.ie</w:t>
                            </w:r>
                          </w:hyperlink>
                        </w:p>
                        <w:p w:rsidR="003E0181" w:rsidRPr="00DF0671" w:rsidRDefault="003E0181">
                          <w:pPr>
                            <w:rPr>
                              <w:b/>
                              <w:u w:val="single"/>
                            </w:rPr>
                          </w:pPr>
                          <w:r>
                            <w:t xml:space="preserve">Company No. 664776 </w:t>
                          </w:r>
                          <w:r w:rsidR="00585CF9">
                            <w:t>VAT No. 3684910OH</w:t>
                          </w:r>
                        </w:p>
                        <w:p w:rsidR="00D508E0" w:rsidRPr="00D508E0" w:rsidRDefault="00D508E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9pt;margin-top:-26.25pt;width:288.9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" stroked="f">
              <v:textbox>
                <w:txbxContent>
                  <w:p w:rsidR="00D5710E" w:rsidRDefault="00947698">
                    <w:pPr>
                      <w:rPr>
                        <w:sz w:val="46"/>
                      </w:rPr>
                    </w:pPr>
                    <w:r>
                      <w:rPr>
                        <w:sz w:val="46"/>
                      </w:rPr>
                      <w:t>NCHD</w:t>
                    </w:r>
                    <w:r w:rsidR="00D5710E">
                      <w:rPr>
                        <w:sz w:val="46"/>
                      </w:rPr>
                      <w:t xml:space="preserve"> Timesheet</w:t>
                    </w:r>
                  </w:p>
                  <w:p w:rsidR="00D5710E" w:rsidRPr="00D508E0" w:rsidRDefault="00D5710E">
                    <w:r w:rsidRPr="00D508E0">
                      <w:t>Tel: + 353 (0) 1 485 3747</w:t>
                    </w:r>
                  </w:p>
                  <w:p w:rsidR="00D5710E" w:rsidRDefault="00DF0671">
                    <w:r w:rsidRPr="00DF0671">
                      <w:rPr>
                        <w:b/>
                      </w:rPr>
                      <w:t>Please email timesheet to</w:t>
                    </w:r>
                    <w:r w:rsidR="00D508E0" w:rsidRPr="00D508E0">
                      <w:t xml:space="preserve">: </w:t>
                    </w:r>
                    <w:hyperlink r:id="rId2" w:history="1">
                      <w:r w:rsidR="00D508E0" w:rsidRPr="004A3EDE">
                        <w:rPr>
                          <w:rStyle w:val="Hyperlink"/>
                        </w:rPr>
                        <w:t>accounts@rosatarecruitment.ie</w:t>
                      </w:r>
                    </w:hyperlink>
                  </w:p>
                  <w:p w:rsidR="003E0181" w:rsidRPr="00DF0671" w:rsidRDefault="003E0181">
                    <w:pPr>
                      <w:rPr>
                        <w:b/>
                        <w:u w:val="single"/>
                      </w:rPr>
                    </w:pPr>
                    <w:r>
                      <w:t xml:space="preserve">Company No. 664776 </w:t>
                    </w:r>
                    <w:r w:rsidR="00585CF9">
                      <w:t>VAT No. 3684910OH</w:t>
                    </w:r>
                  </w:p>
                  <w:p w:rsidR="00D508E0" w:rsidRPr="00D508E0" w:rsidRDefault="00D508E0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248F472" wp14:editId="13D66420">
          <wp:extent cx="2276475" cy="714375"/>
          <wp:effectExtent l="0" t="0" r="9525" b="9525"/>
          <wp:docPr id="1" name="Picture 1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nam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</w:rPr>
      <w:t xml:space="preserve">                           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</w:r>
    <w:r>
      <w:rPr>
        <w:sz w:val="46"/>
      </w:rPr>
      <w:t xml:space="preserve"> </w:t>
    </w:r>
  </w:p>
  <w:p w:rsidR="00D5710E" w:rsidRDefault="00D57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5" w:rsidRDefault="00A84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7EB"/>
    <w:multiLevelType w:val="hybridMultilevel"/>
    <w:tmpl w:val="4984CDE8"/>
    <w:lvl w:ilvl="0" w:tplc="E162F9AE">
      <w:start w:val="9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AB"/>
    <w:rsid w:val="00021F27"/>
    <w:rsid w:val="003E0181"/>
    <w:rsid w:val="00532CAB"/>
    <w:rsid w:val="00584ABB"/>
    <w:rsid w:val="00585CF9"/>
    <w:rsid w:val="005B2AC6"/>
    <w:rsid w:val="006E75F7"/>
    <w:rsid w:val="00741D58"/>
    <w:rsid w:val="00891BA7"/>
    <w:rsid w:val="0089570F"/>
    <w:rsid w:val="008A4F05"/>
    <w:rsid w:val="00947698"/>
    <w:rsid w:val="009574B3"/>
    <w:rsid w:val="009D48A6"/>
    <w:rsid w:val="00A847E5"/>
    <w:rsid w:val="00AE45AB"/>
    <w:rsid w:val="00C72C37"/>
    <w:rsid w:val="00D508E0"/>
    <w:rsid w:val="00D5710E"/>
    <w:rsid w:val="00D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9E5B9"/>
  <w15:docId w15:val="{A3EE7F9D-2D81-41FE-B2DA-F2B0017E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0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508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accounts@rosatarecruitment.ie" TargetMode="External"/><Relationship Id="rId1" Type="http://schemas.openxmlformats.org/officeDocument/2006/relationships/hyperlink" Target="mailto:accounts@rosatarecruitmen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C93C-71EE-4881-A333-97962BF0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«CustomerName»</vt:lpstr>
    </vt:vector>
  </TitlesOfParts>
  <Company>UKFast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«CustomerName»</dc:title>
  <dc:subject/>
  <dc:creator>Andy Cunningham</dc:creator>
  <cp:keywords/>
  <cp:lastModifiedBy>Jenna Brady</cp:lastModifiedBy>
  <cp:revision>2</cp:revision>
  <cp:lastPrinted>2022-02-21T10:54:00Z</cp:lastPrinted>
  <dcterms:created xsi:type="dcterms:W3CDTF">2022-09-01T11:45:00Z</dcterms:created>
  <dcterms:modified xsi:type="dcterms:W3CDTF">2022-09-01T11:45:00Z</dcterms:modified>
</cp:coreProperties>
</file>